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74849" w14:textId="77777777" w:rsidR="00D04A47" w:rsidRDefault="00471390" w:rsidP="00D04A47">
      <w:pPr>
        <w:jc w:val="right"/>
      </w:pPr>
      <w:r>
        <w:rPr>
          <w:noProof/>
        </w:rPr>
        <w:drawing>
          <wp:inline distT="0" distB="0" distL="0" distR="0" wp14:anchorId="2A31EC61" wp14:editId="58460BBF">
            <wp:extent cx="1646341" cy="7048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n_home_rgb_pos_sr-50_72d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71" cy="71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E027" w14:textId="77777777" w:rsidR="00471390" w:rsidRDefault="00471390" w:rsidP="00D04A47">
      <w:pPr>
        <w:jc w:val="center"/>
        <w:rPr>
          <w:rFonts w:ascii="Calibri" w:hAnsi="Calibri"/>
          <w:b/>
          <w:sz w:val="40"/>
          <w:szCs w:val="40"/>
          <w:lang w:val="en-US"/>
        </w:rPr>
      </w:pPr>
    </w:p>
    <w:p w14:paraId="17600486" w14:textId="77777777" w:rsidR="00D04A47" w:rsidRPr="001D5D80" w:rsidRDefault="00D04A47" w:rsidP="00D04A47">
      <w:pPr>
        <w:jc w:val="center"/>
        <w:rPr>
          <w:rFonts w:ascii="Calibri" w:hAnsi="Calibri"/>
          <w:b/>
          <w:color w:val="2E74B5" w:themeColor="accent1" w:themeShade="BF"/>
          <w:sz w:val="40"/>
          <w:szCs w:val="40"/>
          <w:lang w:val="en-US"/>
        </w:rPr>
      </w:pPr>
      <w:r w:rsidRPr="001D5D80">
        <w:rPr>
          <w:rFonts w:ascii="Calibri" w:hAnsi="Calibri"/>
          <w:b/>
          <w:color w:val="2E74B5" w:themeColor="accent1" w:themeShade="BF"/>
          <w:sz w:val="40"/>
          <w:szCs w:val="40"/>
          <w:lang w:val="en-US"/>
        </w:rPr>
        <w:t>EAN Clinical Fellowship</w:t>
      </w:r>
    </w:p>
    <w:p w14:paraId="599A3FAD" w14:textId="35B7B7EE" w:rsidR="00D04A47" w:rsidRPr="001D5D80" w:rsidRDefault="00D04A47" w:rsidP="00D04A47">
      <w:pPr>
        <w:jc w:val="center"/>
        <w:rPr>
          <w:rFonts w:ascii="Calibri" w:hAnsi="Calibri"/>
          <w:b/>
          <w:color w:val="2E74B5" w:themeColor="accent1" w:themeShade="BF"/>
          <w:sz w:val="32"/>
          <w:szCs w:val="32"/>
          <w:lang w:val="en-US"/>
        </w:rPr>
      </w:pPr>
      <w:r w:rsidRPr="001D5D80">
        <w:rPr>
          <w:rFonts w:ascii="Calibri" w:hAnsi="Calibri"/>
          <w:b/>
          <w:color w:val="2E74B5" w:themeColor="accent1" w:themeShade="BF"/>
          <w:sz w:val="40"/>
          <w:szCs w:val="40"/>
          <w:lang w:val="en-US"/>
        </w:rPr>
        <w:t>Department Access Form</w:t>
      </w:r>
      <w:r w:rsidR="003A7988" w:rsidRPr="001D5D80">
        <w:rPr>
          <w:rFonts w:ascii="Calibri" w:hAnsi="Calibri"/>
          <w:b/>
          <w:color w:val="2E74B5" w:themeColor="accent1" w:themeShade="BF"/>
          <w:sz w:val="40"/>
          <w:szCs w:val="40"/>
          <w:lang w:val="en-US"/>
        </w:rPr>
        <w:br/>
        <w:t>202</w:t>
      </w:r>
      <w:r w:rsidR="00EB4279" w:rsidRPr="001D5D80">
        <w:rPr>
          <w:rFonts w:ascii="Calibri" w:hAnsi="Calibri"/>
          <w:b/>
          <w:color w:val="2E74B5" w:themeColor="accent1" w:themeShade="BF"/>
          <w:sz w:val="40"/>
          <w:szCs w:val="40"/>
          <w:lang w:val="en-US"/>
        </w:rPr>
        <w:t>3</w:t>
      </w:r>
      <w:r w:rsidR="003A7988" w:rsidRPr="001D5D80">
        <w:rPr>
          <w:rFonts w:ascii="Calibri" w:hAnsi="Calibri"/>
          <w:b/>
          <w:color w:val="2E74B5" w:themeColor="accent1" w:themeShade="BF"/>
          <w:sz w:val="40"/>
          <w:szCs w:val="40"/>
          <w:lang w:val="en-US"/>
        </w:rPr>
        <w:t>/202</w:t>
      </w:r>
      <w:r w:rsidR="00EB4279" w:rsidRPr="001D5D80">
        <w:rPr>
          <w:rFonts w:ascii="Calibri" w:hAnsi="Calibri"/>
          <w:b/>
          <w:color w:val="2E74B5" w:themeColor="accent1" w:themeShade="BF"/>
          <w:sz w:val="40"/>
          <w:szCs w:val="40"/>
          <w:lang w:val="en-US"/>
        </w:rPr>
        <w:t>4</w:t>
      </w:r>
    </w:p>
    <w:p w14:paraId="0D89B621" w14:textId="77777777" w:rsidR="00D04A47" w:rsidRDefault="00D04A47" w:rsidP="00D04A47">
      <w:pPr>
        <w:jc w:val="center"/>
        <w:rPr>
          <w:rFonts w:ascii="Calibri" w:hAnsi="Calibri"/>
          <w:lang w:val="en-US"/>
        </w:rPr>
      </w:pPr>
    </w:p>
    <w:p w14:paraId="771CC123" w14:textId="77777777" w:rsidR="00D04A47" w:rsidRDefault="00FE2BBD" w:rsidP="00FE2BBD">
      <w:pPr>
        <w:rPr>
          <w:rFonts w:ascii="Calibri" w:hAnsi="Calibri"/>
          <w:i/>
          <w:lang w:val="en-US"/>
        </w:rPr>
      </w:pPr>
      <w:r w:rsidRPr="00FE2BBD">
        <w:rPr>
          <w:rFonts w:ascii="Calibri" w:hAnsi="Calibri"/>
          <w:b/>
          <w:i/>
          <w:lang w:val="en-US"/>
        </w:rPr>
        <w:sym w:font="Wingdings" w:char="F0E0"/>
      </w:r>
      <w:r w:rsidRPr="00FE2BBD">
        <w:rPr>
          <w:rFonts w:ascii="Calibri" w:hAnsi="Calibri"/>
          <w:b/>
          <w:i/>
          <w:lang w:val="en-US"/>
        </w:rPr>
        <w:t xml:space="preserve"> Application must be typed not handwritten</w:t>
      </w:r>
      <w:r w:rsidR="00124BDB">
        <w:rPr>
          <w:rFonts w:ascii="Calibri" w:hAnsi="Calibri"/>
          <w:b/>
          <w:i/>
          <w:lang w:val="en-US"/>
        </w:rPr>
        <w:t>,</w:t>
      </w:r>
      <w:r w:rsidR="00CC0FBC">
        <w:rPr>
          <w:rFonts w:ascii="Calibri" w:hAnsi="Calibri"/>
          <w:i/>
          <w:lang w:val="en-US"/>
        </w:rPr>
        <w:t xml:space="preserve"> </w:t>
      </w:r>
      <w:r w:rsidR="00CC0FBC" w:rsidRPr="00124BDB">
        <w:rPr>
          <w:rFonts w:ascii="Calibri" w:hAnsi="Calibri"/>
          <w:b/>
          <w:i/>
          <w:lang w:val="en-US"/>
        </w:rPr>
        <w:t>in word format</w:t>
      </w:r>
    </w:p>
    <w:p w14:paraId="252A61EA" w14:textId="77777777" w:rsidR="00FE2BBD" w:rsidRPr="00FE2BBD" w:rsidRDefault="00FE2BBD" w:rsidP="00FE2BBD">
      <w:pPr>
        <w:rPr>
          <w:rFonts w:ascii="Calibri" w:hAnsi="Calibri"/>
          <w:i/>
          <w:sz w:val="16"/>
          <w:szCs w:val="16"/>
          <w:lang w:val="en-US"/>
        </w:rPr>
      </w:pPr>
    </w:p>
    <w:p w14:paraId="65FB0DC5" w14:textId="77777777" w:rsidR="00D04A47" w:rsidRPr="00447B3F" w:rsidRDefault="00D04A47" w:rsidP="00D04A47">
      <w:pPr>
        <w:pStyle w:val="BodyText"/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Our department would be happy to host a neurological resident for </w:t>
      </w:r>
      <w:r w:rsidR="003A7988">
        <w:rPr>
          <w:rFonts w:ascii="Calibri" w:hAnsi="Calibri"/>
          <w:lang w:val="en-US"/>
        </w:rPr>
        <w:t xml:space="preserve">a minimum of </w:t>
      </w:r>
      <w:r w:rsidRPr="00447B3F">
        <w:rPr>
          <w:rFonts w:ascii="Calibri" w:hAnsi="Calibri"/>
          <w:lang w:val="en-US"/>
        </w:rPr>
        <w:t>6 weeks</w:t>
      </w:r>
      <w:r w:rsidR="003A7988">
        <w:rPr>
          <w:rFonts w:ascii="Calibri" w:hAnsi="Calibri"/>
          <w:lang w:val="en-US"/>
        </w:rPr>
        <w:t xml:space="preserve"> and possibly up to 12 weeks</w:t>
      </w:r>
      <w:r w:rsidRPr="00447B3F">
        <w:rPr>
          <w:rFonts w:ascii="Calibri" w:hAnsi="Calibri"/>
          <w:lang w:val="en-US"/>
        </w:rPr>
        <w:t xml:space="preserve">. </w:t>
      </w:r>
    </w:p>
    <w:p w14:paraId="6B4C2E82" w14:textId="77777777" w:rsidR="00D04A47" w:rsidRPr="00447B3F" w:rsidRDefault="00D04A47" w:rsidP="00D04A47">
      <w:pPr>
        <w:pStyle w:val="BodyText"/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The visitor will be an observer and will be supported by an EAN grant </w:t>
      </w:r>
      <w:r w:rsidRPr="00D04A47">
        <w:rPr>
          <w:rFonts w:ascii="Calibri" w:hAnsi="Calibri"/>
          <w:lang w:val="en-US"/>
        </w:rPr>
        <w:t xml:space="preserve">of </w:t>
      </w:r>
      <w:r w:rsidR="00EB2C6E">
        <w:rPr>
          <w:rFonts w:ascii="Calibri" w:hAnsi="Calibri"/>
          <w:lang w:val="en-US"/>
        </w:rPr>
        <w:t>425</w:t>
      </w:r>
      <w:r w:rsidR="003A7988">
        <w:rPr>
          <w:rFonts w:ascii="Calibri" w:hAnsi="Calibri"/>
          <w:lang w:val="en-US"/>
        </w:rPr>
        <w:t>,-</w:t>
      </w:r>
      <w:r w:rsidRPr="00D04A47">
        <w:rPr>
          <w:rFonts w:ascii="Calibri" w:hAnsi="Calibri"/>
          <w:lang w:val="en-US"/>
        </w:rPr>
        <w:t xml:space="preserve"> Euro</w:t>
      </w:r>
      <w:r w:rsidR="00EB2C6E">
        <w:rPr>
          <w:rFonts w:ascii="Calibri" w:hAnsi="Calibri"/>
          <w:lang w:val="en-US"/>
        </w:rPr>
        <w:t>/week</w:t>
      </w:r>
      <w:r w:rsidRPr="00D04A47">
        <w:rPr>
          <w:rFonts w:ascii="Calibri" w:hAnsi="Calibri"/>
          <w:lang w:val="en-US"/>
        </w:rPr>
        <w:t xml:space="preserve"> plus coverage of his travel up to 300,- Euro.</w:t>
      </w:r>
    </w:p>
    <w:p w14:paraId="64A1194D" w14:textId="77777777" w:rsidR="00D04A47" w:rsidRPr="00447B3F" w:rsidRDefault="00D04A47" w:rsidP="00D04A47">
      <w:pPr>
        <w:rPr>
          <w:rFonts w:ascii="Calibri" w:hAnsi="Calibri"/>
          <w:lang w:val="en-US"/>
        </w:rPr>
      </w:pPr>
    </w:p>
    <w:p w14:paraId="0BC6F21D" w14:textId="77777777" w:rsidR="001D5D80" w:rsidRPr="00447B3F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Form submitted by*  </w:t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6A42ED04" w14:textId="77777777" w:rsidR="001D5D80" w:rsidRPr="00447B3F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Department nam</w:t>
      </w:r>
      <w:r w:rsidRPr="00447B3F">
        <w:rPr>
          <w:rFonts w:ascii="Calibri" w:hAnsi="Calibri"/>
          <w:lang w:val="en-US"/>
        </w:rPr>
        <w:t xml:space="preserve">e: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48BB248" w14:textId="77777777" w:rsidR="001D5D80" w:rsidRPr="00447B3F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>Head of Department</w:t>
      </w:r>
      <w:r>
        <w:rPr>
          <w:rFonts w:ascii="Calibri" w:hAnsi="Calibri"/>
          <w:lang w:val="en-US"/>
        </w:rPr>
        <w:t xml:space="preserve"> </w:t>
      </w:r>
      <w:r w:rsidRPr="00201A72">
        <w:rPr>
          <w:rFonts w:ascii="Calibri" w:hAnsi="Calibri"/>
          <w:i/>
          <w:iCs/>
          <w:lang w:val="en-US"/>
        </w:rPr>
        <w:t>(HoD):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1E43495A" w14:textId="77777777" w:rsidR="001D5D80" w:rsidRPr="00447B3F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Address: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</w:p>
    <w:p w14:paraId="1661C954" w14:textId="77777777" w:rsidR="001D5D80" w:rsidRPr="00447B3F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>Street, No.:</w:t>
      </w:r>
      <w:r w:rsidRPr="003E51E5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407567DE" w14:textId="77777777" w:rsidR="001D5D80" w:rsidRPr="00447B3F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>City: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31E8D02" w14:textId="77777777" w:rsidR="001D5D80" w:rsidRPr="00447B3F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Zip code: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6146C00" w14:textId="77777777" w:rsidR="001D5D80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Country: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88039F5" w14:textId="77777777" w:rsidR="001D5D80" w:rsidRPr="00EB2C6E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Tel.: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EB2C6E">
        <w:rPr>
          <w:rFonts w:ascii="Calibri" w:hAnsi="Calibri"/>
          <w:lang w:val="en-US"/>
        </w:rPr>
        <w:tab/>
      </w:r>
      <w:r w:rsidRPr="00EB2C6E">
        <w:rPr>
          <w:rFonts w:ascii="Calibri" w:hAnsi="Calibri"/>
          <w:lang w:val="en-US"/>
        </w:rPr>
        <w:tab/>
      </w:r>
    </w:p>
    <w:p w14:paraId="3A3C2C85" w14:textId="77777777" w:rsidR="001D5D80" w:rsidRPr="00EB2C6E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EB2C6E">
        <w:rPr>
          <w:rFonts w:ascii="Calibri" w:hAnsi="Calibri"/>
          <w:lang w:val="en-US"/>
        </w:rPr>
        <w:t xml:space="preserve">E-mail: </w:t>
      </w:r>
      <w:r w:rsidRPr="00EB2C6E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C6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184ACDB" w14:textId="77777777" w:rsidR="001D5D80" w:rsidRPr="0000315C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EB2C6E">
        <w:rPr>
          <w:rFonts w:ascii="Calibri" w:hAnsi="Calibri"/>
          <w:lang w:val="en-US"/>
        </w:rPr>
        <w:t>Website:</w:t>
      </w:r>
      <w:r w:rsidRPr="00EB2C6E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49E80C6C" w14:textId="77777777" w:rsidR="001D5D80" w:rsidRPr="00201A72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US"/>
        </w:rPr>
        <w:t xml:space="preserve">Certification of Department: </w:t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66317448" w14:textId="77777777" w:rsidR="001D5D80" w:rsidRPr="0000315C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i/>
          <w:sz w:val="20"/>
          <w:lang w:val="en-US"/>
        </w:rPr>
      </w:pPr>
      <w:r w:rsidRPr="0000315C">
        <w:rPr>
          <w:rFonts w:ascii="Calibri" w:hAnsi="Calibri"/>
          <w:i/>
          <w:sz w:val="20"/>
          <w:lang w:val="en-US"/>
        </w:rPr>
        <w:t>(By a national or international body/ministry)</w:t>
      </w:r>
    </w:p>
    <w:p w14:paraId="1246E153" w14:textId="77777777" w:rsidR="001D5D80" w:rsidRPr="0000315C" w:rsidRDefault="001D5D80" w:rsidP="001D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</w:p>
    <w:p w14:paraId="0604245A" w14:textId="389C1B76" w:rsidR="0061698F" w:rsidRPr="00EB2C6E" w:rsidRDefault="0061698F" w:rsidP="001D5D80">
      <w:pPr>
        <w:rPr>
          <w:rFonts w:ascii="Calibri" w:hAnsi="Calibri"/>
          <w:lang w:val="en-US"/>
        </w:rPr>
      </w:pPr>
    </w:p>
    <w:p w14:paraId="67F34212" w14:textId="77777777" w:rsidR="00934EFC" w:rsidRPr="00EB2C6E" w:rsidRDefault="00934EFC" w:rsidP="0061698F">
      <w:pPr>
        <w:ind w:left="708"/>
        <w:rPr>
          <w:rFonts w:ascii="Calibri" w:hAnsi="Calibri"/>
          <w:lang w:val="en-US"/>
        </w:rPr>
      </w:pPr>
    </w:p>
    <w:p w14:paraId="7A3AA146" w14:textId="77777777" w:rsidR="00D04A47" w:rsidRDefault="00124BDB" w:rsidP="001D5D80">
      <w:p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B3F">
        <w:rPr>
          <w:rFonts w:ascii="Calibri" w:hAnsi="Calibri"/>
          <w:lang w:val="en-US"/>
        </w:rPr>
        <w:instrText xml:space="preserve"> FORMCHECKBOX </w:instrText>
      </w:r>
      <w:r w:rsidR="001D5D80">
        <w:rPr>
          <w:rFonts w:ascii="Calibri" w:hAnsi="Calibri"/>
        </w:rPr>
      </w:r>
      <w:r w:rsidR="001D5D8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447B3F">
        <w:rPr>
          <w:rFonts w:ascii="Calibri" w:hAnsi="Calibri"/>
          <w:lang w:val="en-US"/>
        </w:rPr>
        <w:tab/>
      </w:r>
      <w:r w:rsidR="003A7988">
        <w:rPr>
          <w:rFonts w:ascii="Calibri" w:hAnsi="Calibri"/>
          <w:lang w:val="en-US"/>
        </w:rPr>
        <w:t>The participant can stay 6 weeks</w:t>
      </w:r>
    </w:p>
    <w:p w14:paraId="3649FA7C" w14:textId="77777777" w:rsidR="003A7988" w:rsidRDefault="00124BDB" w:rsidP="001D5D80">
      <w:p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B3F">
        <w:rPr>
          <w:rFonts w:ascii="Calibri" w:hAnsi="Calibri"/>
          <w:lang w:val="en-US"/>
        </w:rPr>
        <w:instrText xml:space="preserve"> FORMCHECKBOX </w:instrText>
      </w:r>
      <w:r w:rsidR="001D5D80">
        <w:rPr>
          <w:rFonts w:ascii="Calibri" w:hAnsi="Calibri"/>
        </w:rPr>
      </w:r>
      <w:r w:rsidR="001D5D8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447B3F">
        <w:rPr>
          <w:rFonts w:ascii="Calibri" w:hAnsi="Calibri"/>
          <w:lang w:val="en-US"/>
        </w:rPr>
        <w:tab/>
      </w:r>
      <w:r w:rsidR="003A7988">
        <w:rPr>
          <w:rFonts w:ascii="Calibri" w:hAnsi="Calibri"/>
          <w:lang w:val="en-US"/>
        </w:rPr>
        <w:t>The participants can stay up to 12 weeks</w:t>
      </w:r>
    </w:p>
    <w:p w14:paraId="4F1B2ADB" w14:textId="3C47A622" w:rsidR="003A7988" w:rsidRDefault="003A7988" w:rsidP="00D04A47">
      <w:pPr>
        <w:rPr>
          <w:rFonts w:ascii="Calibri" w:hAnsi="Calibri"/>
          <w:lang w:val="en-US"/>
        </w:rPr>
      </w:pPr>
    </w:p>
    <w:p w14:paraId="2E51899A" w14:textId="77777777" w:rsidR="001D5D80" w:rsidRPr="00693C63" w:rsidRDefault="001D5D80" w:rsidP="001D5D80">
      <w:pPr>
        <w:rPr>
          <w:rFonts w:ascii="Calibri" w:hAnsi="Calibri"/>
          <w:i/>
          <w:lang w:val="en-US"/>
        </w:rPr>
      </w:pPr>
      <w:r>
        <w:rPr>
          <w:rFonts w:ascii="Calibri" w:hAnsi="Calibri"/>
          <w:lang w:val="en-US"/>
        </w:rPr>
        <w:t>*</w:t>
      </w:r>
      <w:r>
        <w:rPr>
          <w:rFonts w:ascii="Calibri" w:hAnsi="Calibri"/>
          <w:i/>
          <w:lang w:val="en-US"/>
        </w:rPr>
        <w:t>If not the head of department, please ensure the HoD is cc on the email when submitting this form to EAN.</w:t>
      </w:r>
    </w:p>
    <w:p w14:paraId="23BD401E" w14:textId="77777777" w:rsidR="001D5D80" w:rsidRPr="00447B3F" w:rsidRDefault="001D5D80" w:rsidP="00D04A47">
      <w:pPr>
        <w:rPr>
          <w:rFonts w:ascii="Calibri" w:hAnsi="Calibri"/>
          <w:lang w:val="en-US"/>
        </w:rPr>
      </w:pPr>
    </w:p>
    <w:p w14:paraId="6047FC28" w14:textId="77777777" w:rsidR="00D04A47" w:rsidRPr="00447B3F" w:rsidRDefault="00D04A47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Please list specific fields of expertise within the Department willing in principle to participate in the Clinical Fellowship </w:t>
      </w:r>
      <w:r w:rsidR="009A6CCA" w:rsidRPr="00447B3F">
        <w:rPr>
          <w:rFonts w:ascii="Calibri" w:hAnsi="Calibri"/>
          <w:lang w:val="en-US"/>
        </w:rPr>
        <w:t>scheme</w:t>
      </w:r>
      <w:r w:rsidRPr="00447B3F">
        <w:rPr>
          <w:rFonts w:ascii="Calibri" w:hAnsi="Calibri"/>
          <w:lang w:val="en-US"/>
        </w:rPr>
        <w:t>. For each area a named potential mentor and their contact details</w:t>
      </w:r>
      <w:r w:rsidR="007F05C8">
        <w:rPr>
          <w:rFonts w:ascii="Calibri" w:hAnsi="Calibri"/>
          <w:lang w:val="en-US"/>
        </w:rPr>
        <w:t xml:space="preserve"> is needed</w:t>
      </w:r>
      <w:r w:rsidRPr="00447B3F">
        <w:rPr>
          <w:rFonts w:ascii="Calibri" w:hAnsi="Calibri"/>
          <w:lang w:val="en-US"/>
        </w:rPr>
        <w:t xml:space="preserve">. Only list individuals who you know are willing and would actively engage and ensure a good educational experience. </w:t>
      </w:r>
    </w:p>
    <w:p w14:paraId="44A17A40" w14:textId="77777777" w:rsidR="00D04A47" w:rsidRPr="00447B3F" w:rsidRDefault="00D04A47" w:rsidP="00D04A47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641"/>
        <w:gridCol w:w="3424"/>
      </w:tblGrid>
      <w:tr w:rsidR="00F833A9" w:rsidRPr="00225098" w14:paraId="4A4F3801" w14:textId="77777777" w:rsidTr="00F833A9">
        <w:tc>
          <w:tcPr>
            <w:tcW w:w="2995" w:type="dxa"/>
            <w:shd w:val="clear" w:color="auto" w:fill="auto"/>
          </w:tcPr>
          <w:p w14:paraId="01DBBC6D" w14:textId="27F69D3C" w:rsidR="00927F2A" w:rsidRPr="003E51E5" w:rsidRDefault="00927F2A" w:rsidP="000710C9">
            <w:pPr>
              <w:rPr>
                <w:rFonts w:asciiTheme="minorHAnsi" w:hAnsiTheme="minorHAnsi"/>
                <w:b/>
              </w:rPr>
            </w:pPr>
            <w:r w:rsidRPr="003E51E5">
              <w:rPr>
                <w:rFonts w:asciiTheme="minorHAnsi" w:hAnsiTheme="minorHAnsi"/>
                <w:b/>
              </w:rPr>
              <w:t>Field/Topic (*</w:t>
            </w:r>
            <w:r w:rsidR="001D5D80" w:rsidRPr="003E51E5">
              <w:rPr>
                <w:rFonts w:asciiTheme="minorHAnsi" w:hAnsiTheme="minorHAnsi"/>
                <w:b/>
              </w:rPr>
              <w:t>*</w:t>
            </w:r>
            <w:r w:rsidRPr="003E51E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14:paraId="65D84689" w14:textId="77777777" w:rsidR="00927F2A" w:rsidRPr="003E51E5" w:rsidRDefault="00927F2A" w:rsidP="000710C9">
            <w:pPr>
              <w:rPr>
                <w:rFonts w:asciiTheme="minorHAnsi" w:hAnsiTheme="minorHAnsi"/>
                <w:b/>
              </w:rPr>
            </w:pPr>
            <w:r w:rsidRPr="003E51E5">
              <w:rPr>
                <w:rFonts w:asciiTheme="minorHAnsi" w:hAnsiTheme="minorHAnsi"/>
                <w:b/>
              </w:rPr>
              <w:t>Responsible mentor</w:t>
            </w:r>
          </w:p>
        </w:tc>
        <w:tc>
          <w:tcPr>
            <w:tcW w:w="3424" w:type="dxa"/>
            <w:shd w:val="clear" w:color="auto" w:fill="auto"/>
          </w:tcPr>
          <w:p w14:paraId="3516E4AB" w14:textId="77777777" w:rsidR="00927F2A" w:rsidRPr="003E51E5" w:rsidRDefault="00927F2A" w:rsidP="000710C9">
            <w:pPr>
              <w:rPr>
                <w:rFonts w:asciiTheme="minorHAnsi" w:hAnsiTheme="minorHAnsi"/>
                <w:b/>
              </w:rPr>
            </w:pPr>
            <w:r w:rsidRPr="003E51E5">
              <w:rPr>
                <w:rFonts w:asciiTheme="minorHAnsi" w:hAnsiTheme="minorHAnsi"/>
                <w:b/>
              </w:rPr>
              <w:t>Mentor’s email</w:t>
            </w:r>
          </w:p>
        </w:tc>
      </w:tr>
      <w:tr w:rsidR="00F833A9" w:rsidRPr="003E51E5" w14:paraId="671A6F7E" w14:textId="77777777" w:rsidTr="00F833A9">
        <w:tc>
          <w:tcPr>
            <w:tcW w:w="2995" w:type="dxa"/>
            <w:shd w:val="clear" w:color="auto" w:fill="auto"/>
            <w:vAlign w:val="bottom"/>
          </w:tcPr>
          <w:p w14:paraId="5C246DEE" w14:textId="77777777" w:rsidR="00F833A9" w:rsidRPr="0094078E" w:rsidRDefault="00124BDB" w:rsidP="00F833A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7C9A2F0E" w14:textId="77777777" w:rsidR="00F833A9" w:rsidRPr="00F833A9" w:rsidRDefault="00124BDB" w:rsidP="00F83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420C25FF" w14:textId="77777777" w:rsidR="00F833A9" w:rsidRPr="00F833A9" w:rsidRDefault="00124BDB" w:rsidP="00F833A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833A9" w:rsidRPr="003E51E5" w14:paraId="1C8910B0" w14:textId="77777777" w:rsidTr="00F833A9">
        <w:tc>
          <w:tcPr>
            <w:tcW w:w="2995" w:type="dxa"/>
            <w:shd w:val="clear" w:color="auto" w:fill="auto"/>
            <w:vAlign w:val="bottom"/>
          </w:tcPr>
          <w:p w14:paraId="7C341607" w14:textId="77777777" w:rsidR="00F833A9" w:rsidRPr="00F833A9" w:rsidRDefault="00124BDB" w:rsidP="00F83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753E01E7" w14:textId="77777777" w:rsidR="00F833A9" w:rsidRPr="00F833A9" w:rsidRDefault="00124BDB" w:rsidP="00F83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66DBE264" w14:textId="77777777" w:rsidR="00F833A9" w:rsidRPr="00F833A9" w:rsidRDefault="00124BDB" w:rsidP="00F833A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833A9" w:rsidRPr="003E51E5" w14:paraId="644ECCF2" w14:textId="77777777" w:rsidTr="00F833A9">
        <w:tc>
          <w:tcPr>
            <w:tcW w:w="2995" w:type="dxa"/>
            <w:shd w:val="clear" w:color="auto" w:fill="auto"/>
            <w:vAlign w:val="bottom"/>
          </w:tcPr>
          <w:p w14:paraId="5151FB2A" w14:textId="77777777" w:rsidR="0094078E" w:rsidRPr="00F833A9" w:rsidRDefault="00124BDB" w:rsidP="00F83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511D622F" w14:textId="77777777" w:rsidR="00F833A9" w:rsidRPr="00F833A9" w:rsidRDefault="00124BDB" w:rsidP="00F83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6F4C7C70" w14:textId="77777777" w:rsidR="00F833A9" w:rsidRPr="00F833A9" w:rsidRDefault="00124BDB" w:rsidP="00F833A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833A9" w:rsidRPr="001636F6" w14:paraId="6F8AFC00" w14:textId="77777777" w:rsidTr="00F833A9">
        <w:tc>
          <w:tcPr>
            <w:tcW w:w="2995" w:type="dxa"/>
            <w:shd w:val="clear" w:color="auto" w:fill="auto"/>
            <w:vAlign w:val="bottom"/>
          </w:tcPr>
          <w:p w14:paraId="3E194E49" w14:textId="77777777" w:rsidR="00F833A9" w:rsidRPr="00F833A9" w:rsidRDefault="00124BDB" w:rsidP="009407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6BDD0F59" w14:textId="77777777" w:rsidR="00F833A9" w:rsidRPr="00F833A9" w:rsidRDefault="00124BDB" w:rsidP="00F83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1AA2B874" w14:textId="77777777" w:rsidR="00F833A9" w:rsidRPr="00F833A9" w:rsidRDefault="00124BDB" w:rsidP="00F833A9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636F6" w:rsidRPr="001636F6" w14:paraId="3E493952" w14:textId="77777777" w:rsidTr="00F833A9">
        <w:tc>
          <w:tcPr>
            <w:tcW w:w="2995" w:type="dxa"/>
            <w:shd w:val="clear" w:color="auto" w:fill="auto"/>
            <w:vAlign w:val="bottom"/>
          </w:tcPr>
          <w:p w14:paraId="41F27F3D" w14:textId="77777777" w:rsidR="001636F6" w:rsidRDefault="00124BDB" w:rsidP="001636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41" w:type="dxa"/>
            <w:shd w:val="clear" w:color="auto" w:fill="auto"/>
            <w:vAlign w:val="bottom"/>
          </w:tcPr>
          <w:p w14:paraId="0F082F17" w14:textId="77777777" w:rsidR="001636F6" w:rsidRDefault="00124BDB" w:rsidP="001636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  <w:vAlign w:val="bottom"/>
          </w:tcPr>
          <w:p w14:paraId="4803365C" w14:textId="77777777" w:rsidR="001636F6" w:rsidRPr="001636F6" w:rsidRDefault="00124BDB" w:rsidP="001636F6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636F6" w:rsidRPr="001636F6" w14:paraId="46AB5E49" w14:textId="77777777" w:rsidTr="00F833A9">
        <w:tc>
          <w:tcPr>
            <w:tcW w:w="2995" w:type="dxa"/>
            <w:shd w:val="clear" w:color="auto" w:fill="auto"/>
          </w:tcPr>
          <w:p w14:paraId="1A28C6B9" w14:textId="77777777" w:rsidR="001636F6" w:rsidRPr="001636F6" w:rsidRDefault="00124BDB" w:rsidP="00934EFC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14:paraId="295C6912" w14:textId="77777777" w:rsidR="001636F6" w:rsidRPr="001636F6" w:rsidRDefault="00124BDB" w:rsidP="00934EFC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5937A46A" w14:textId="77777777" w:rsidR="001636F6" w:rsidRPr="001636F6" w:rsidRDefault="00124BDB" w:rsidP="00934EFC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360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374CDFF3" w14:textId="77777777" w:rsidR="00D04A47" w:rsidRPr="001636F6" w:rsidRDefault="00D04A47" w:rsidP="00D04A47">
      <w:pPr>
        <w:rPr>
          <w:rFonts w:ascii="Calibri" w:hAnsi="Calibri"/>
        </w:rPr>
      </w:pPr>
    </w:p>
    <w:p w14:paraId="61252E2C" w14:textId="77777777" w:rsidR="001D5D80" w:rsidRDefault="009B2F2C" w:rsidP="0061698F">
      <w:pPr>
        <w:rPr>
          <w:rFonts w:ascii="Calibri" w:hAnsi="Calibri"/>
        </w:rPr>
      </w:pPr>
      <w:r w:rsidRPr="00447B3F">
        <w:rPr>
          <w:rFonts w:ascii="Calibri" w:hAnsi="Calibri"/>
          <w:lang w:val="en-US"/>
        </w:rPr>
        <w:t xml:space="preserve">Accommodation possibilities: Available on site </w:t>
      </w:r>
      <w:r w:rsidR="00934EFC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4EFC" w:rsidRPr="00447B3F">
        <w:rPr>
          <w:rFonts w:ascii="Calibri" w:hAnsi="Calibri"/>
          <w:lang w:val="en-US"/>
        </w:rPr>
        <w:instrText xml:space="preserve"> FORMCHECKBOX </w:instrText>
      </w:r>
      <w:r w:rsidR="001D5D80">
        <w:rPr>
          <w:rFonts w:ascii="Calibri" w:hAnsi="Calibri"/>
        </w:rPr>
      </w:r>
      <w:r w:rsidR="001D5D80">
        <w:rPr>
          <w:rFonts w:ascii="Calibri" w:hAnsi="Calibri"/>
        </w:rPr>
        <w:fldChar w:fldCharType="separate"/>
      </w:r>
      <w:r w:rsidR="00934EFC">
        <w:rPr>
          <w:rFonts w:ascii="Calibri" w:hAnsi="Calibri"/>
        </w:rPr>
        <w:fldChar w:fldCharType="end"/>
      </w:r>
      <w:r w:rsidRPr="00447B3F">
        <w:rPr>
          <w:rFonts w:ascii="Calibri" w:hAnsi="Calibri"/>
          <w:lang w:val="en-US"/>
        </w:rPr>
        <w:tab/>
        <w:t>and/or</w:t>
      </w:r>
      <w:r w:rsidR="0061698F">
        <w:rPr>
          <w:rFonts w:ascii="Calibri" w:hAnsi="Calibri"/>
          <w:lang w:val="en-US"/>
        </w:rPr>
        <w:t xml:space="preserve"> </w:t>
      </w:r>
      <w:r w:rsidRPr="00447B3F">
        <w:rPr>
          <w:rFonts w:ascii="Calibri" w:hAnsi="Calibri"/>
          <w:lang w:val="en-US"/>
        </w:rPr>
        <w:t>individual to arrange privately</w:t>
      </w:r>
      <w:r w:rsidR="0061698F">
        <w:rPr>
          <w:rFonts w:ascii="Calibri" w:hAnsi="Calibri"/>
          <w:lang w:val="en-US"/>
        </w:rPr>
        <w:t xml:space="preserve"> </w:t>
      </w:r>
      <w:r w:rsidR="00124BDB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24BDB" w:rsidRPr="00447B3F">
        <w:rPr>
          <w:rFonts w:ascii="Calibri" w:hAnsi="Calibri"/>
          <w:lang w:val="en-US"/>
        </w:rPr>
        <w:instrText xml:space="preserve"> FORMCHECKBOX </w:instrText>
      </w:r>
      <w:r w:rsidR="001D5D80">
        <w:rPr>
          <w:rFonts w:ascii="Calibri" w:hAnsi="Calibri"/>
        </w:rPr>
      </w:r>
      <w:r w:rsidR="001D5D80">
        <w:rPr>
          <w:rFonts w:ascii="Calibri" w:hAnsi="Calibri"/>
        </w:rPr>
        <w:fldChar w:fldCharType="separate"/>
      </w:r>
      <w:r w:rsidR="00124BDB">
        <w:rPr>
          <w:rFonts w:ascii="Calibri" w:hAnsi="Calibri"/>
        </w:rPr>
        <w:fldChar w:fldCharType="end"/>
      </w:r>
    </w:p>
    <w:p w14:paraId="4F2341B5" w14:textId="77777777" w:rsidR="001D5D80" w:rsidRPr="0000315C" w:rsidRDefault="001D5D80" w:rsidP="001D5D80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>Languages spoken</w:t>
      </w:r>
      <w:r>
        <w:rPr>
          <w:rFonts w:ascii="Calibri" w:hAnsi="Calibri"/>
          <w:lang w:val="en-US"/>
        </w:rPr>
        <w:t xml:space="preserve"> at the department</w:t>
      </w:r>
      <w:r w:rsidRPr="00447B3F">
        <w:rPr>
          <w:rFonts w:ascii="Calibri" w:hAnsi="Calibri"/>
          <w:lang w:val="en-US"/>
        </w:rPr>
        <w:t xml:space="preserve">: </w:t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447B3F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0"/>
    </w:p>
    <w:p w14:paraId="6A6947F7" w14:textId="77777777" w:rsidR="001D5D80" w:rsidRPr="001D5D80" w:rsidRDefault="001D5D80" w:rsidP="001D5D80">
      <w:pPr>
        <w:rPr>
          <w:rFonts w:ascii="Calibri" w:hAnsi="Calibri"/>
          <w:lang w:val="en-US"/>
        </w:rPr>
      </w:pPr>
    </w:p>
    <w:p w14:paraId="63FAC3D7" w14:textId="3AFAD15A" w:rsidR="001D5D80" w:rsidRPr="00A24C91" w:rsidRDefault="001D5D80" w:rsidP="001D5D80">
      <w:pPr>
        <w:pStyle w:val="Footer"/>
        <w:rPr>
          <w:color w:val="7F7F7F" w:themeColor="text1" w:themeTint="80"/>
          <w:lang w:val="en-US"/>
        </w:rPr>
      </w:pPr>
      <w:r w:rsidRPr="00A24C91">
        <w:rPr>
          <w:color w:val="7F7F7F" w:themeColor="text1" w:themeTint="80"/>
          <w:lang w:val="en-US"/>
        </w:rPr>
        <w:t xml:space="preserve">* This should be the head of the department/institute where the fellowship will be based, with appropriate authority for these purposes. For clinical fellowships, this may be a hospital/clinical rather than university position depending on local organizational structures.  </w:t>
      </w:r>
    </w:p>
    <w:p w14:paraId="3BBDECBA" w14:textId="11A095B6" w:rsidR="00DB5E8A" w:rsidRDefault="00DB5E8A" w:rsidP="006F360C">
      <w:pPr>
        <w:rPr>
          <w:rFonts w:ascii="Calibri" w:hAnsi="Calibri"/>
          <w:lang w:val="en-US"/>
        </w:rPr>
      </w:pPr>
    </w:p>
    <w:p w14:paraId="589C2FDF" w14:textId="77777777" w:rsidR="001D5D80" w:rsidRPr="00EB4279" w:rsidRDefault="001D5D80" w:rsidP="006F360C">
      <w:pPr>
        <w:rPr>
          <w:rFonts w:ascii="Calibri" w:hAnsi="Calibri"/>
          <w:lang w:val="en-US"/>
        </w:rPr>
      </w:pPr>
    </w:p>
    <w:p w14:paraId="059F56BB" w14:textId="77777777" w:rsidR="001D5D80" w:rsidRPr="00447B3F" w:rsidRDefault="001D5D80" w:rsidP="001D5D80">
      <w:pPr>
        <w:rPr>
          <w:lang w:val="en-US"/>
        </w:rPr>
      </w:pPr>
      <w:r>
        <w:rPr>
          <w:rFonts w:ascii="Calibri" w:hAnsi="Calibri"/>
          <w:lang w:val="en-US"/>
        </w:rPr>
        <w:t>Other relevant information and/or subspeciality clinical or research interests</w:t>
      </w:r>
      <w:r w:rsidRPr="00447B3F">
        <w:rPr>
          <w:rFonts w:ascii="Calibri" w:hAnsi="Calibri"/>
          <w:lang w:val="en-US"/>
        </w:rPr>
        <w:t>:</w:t>
      </w: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447B3F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14:paraId="4CCEEF64" w14:textId="77777777" w:rsidR="001D5D80" w:rsidRDefault="001D5D80" w:rsidP="001D5D80">
      <w:pPr>
        <w:rPr>
          <w:rFonts w:ascii="Calibri" w:hAnsi="Calibri"/>
          <w:lang w:val="en-US"/>
        </w:rPr>
      </w:pPr>
    </w:p>
    <w:p w14:paraId="39C2B6A8" w14:textId="28BC3F62" w:rsidR="001D5D80" w:rsidRDefault="001D5D80" w:rsidP="001D5D80">
      <w:pPr>
        <w:rPr>
          <w:rFonts w:ascii="Calibri" w:hAnsi="Calibri"/>
          <w:lang w:val="en-US"/>
        </w:rPr>
      </w:pPr>
      <w:r w:rsidRPr="009A6CCA">
        <w:rPr>
          <w:rFonts w:ascii="Calibri" w:hAnsi="Calibri"/>
          <w:lang w:val="en-US"/>
        </w:rPr>
        <w:t>Ple</w:t>
      </w:r>
      <w:r>
        <w:rPr>
          <w:rFonts w:ascii="Calibri" w:hAnsi="Calibri"/>
          <w:lang w:val="en-US"/>
        </w:rPr>
        <w:t>a</w:t>
      </w:r>
      <w:r w:rsidRPr="009A6CCA">
        <w:rPr>
          <w:rFonts w:ascii="Calibri" w:hAnsi="Calibri"/>
          <w:lang w:val="en-US"/>
        </w:rPr>
        <w:t>se send the completed form</w:t>
      </w:r>
      <w:r>
        <w:rPr>
          <w:rFonts w:ascii="Calibri" w:hAnsi="Calibri"/>
          <w:lang w:val="en-US"/>
        </w:rPr>
        <w:t xml:space="preserve"> by 15 September </w:t>
      </w:r>
      <w:r>
        <w:rPr>
          <w:rFonts w:ascii="Calibri" w:hAnsi="Calibri"/>
          <w:lang w:val="en-US"/>
        </w:rPr>
        <w:t>2022</w:t>
      </w:r>
      <w:r w:rsidRPr="009A6CCA">
        <w:rPr>
          <w:rFonts w:ascii="Calibri" w:hAnsi="Calibri"/>
          <w:lang w:val="en-US"/>
        </w:rPr>
        <w:t xml:space="preserve"> to </w:t>
      </w:r>
      <w:hyperlink r:id="rId9" w:history="1">
        <w:r w:rsidRPr="001A5590">
          <w:rPr>
            <w:rStyle w:val="Hyperlink"/>
            <w:rFonts w:ascii="Calibri" w:hAnsi="Calibri"/>
            <w:lang w:val="en-US"/>
          </w:rPr>
          <w:t>fellowship@ean.org</w:t>
        </w:r>
      </w:hyperlink>
      <w:r w:rsidRPr="009A6CCA">
        <w:rPr>
          <w:rFonts w:ascii="Calibri" w:hAnsi="Calibri"/>
          <w:lang w:val="en-US"/>
        </w:rPr>
        <w:t xml:space="preserve">. </w:t>
      </w:r>
    </w:p>
    <w:p w14:paraId="55035ACB" w14:textId="58D8609A" w:rsidR="00B42185" w:rsidRDefault="00B42185" w:rsidP="009A6CCA">
      <w:pPr>
        <w:rPr>
          <w:lang w:val="en-US"/>
        </w:rPr>
      </w:pPr>
    </w:p>
    <w:p w14:paraId="7FFED127" w14:textId="77777777" w:rsidR="001D5D80" w:rsidRDefault="001D5D80" w:rsidP="009A6CCA">
      <w:pPr>
        <w:rPr>
          <w:lang w:val="en-US"/>
        </w:rPr>
      </w:pPr>
    </w:p>
    <w:p w14:paraId="7CBEF8A1" w14:textId="433E3945" w:rsidR="00711A82" w:rsidRPr="00711A82" w:rsidRDefault="00711A82" w:rsidP="00711A82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711A8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*</w:t>
      </w:r>
      <w:r w:rsidR="001D5D80" w:rsidRPr="00711A8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*</w:t>
      </w:r>
      <w:r w:rsidRPr="001D5D80">
        <w:rPr>
          <w:rFonts w:asciiTheme="minorHAnsi" w:eastAsiaTheme="minorHAnsi" w:hAnsiTheme="minorHAnsi" w:cstheme="minorBidi"/>
          <w:lang w:val="en-US" w:eastAsia="en-US"/>
        </w:rPr>
        <w:t>Topics for CF host-departments - only these topics can be chosen from</w:t>
      </w:r>
    </w:p>
    <w:p w14:paraId="4555455A" w14:textId="77777777" w:rsidR="00711A82" w:rsidRPr="00711A82" w:rsidRDefault="00711A82" w:rsidP="00711A82">
      <w:pPr>
        <w:rPr>
          <w:lang w:val="en-GB"/>
        </w:rPr>
      </w:pPr>
    </w:p>
    <w:p w14:paraId="73527A1D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Ageing and dementia</w:t>
      </w:r>
    </w:p>
    <w:p w14:paraId="3E23A45E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Autonomic nervous system</w:t>
      </w:r>
    </w:p>
    <w:p w14:paraId="78659179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Cerebrovascular diseases</w:t>
      </w:r>
    </w:p>
    <w:p w14:paraId="6B8ABB4D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Clinical neurophysiology</w:t>
      </w:r>
    </w:p>
    <w:p w14:paraId="44406BFD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Cognitive neurology/neuropsychology</w:t>
      </w:r>
    </w:p>
    <w:p w14:paraId="767B9BDA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Critical care</w:t>
      </w:r>
      <w:r>
        <w:rPr>
          <w:lang w:val="en-US"/>
        </w:rPr>
        <w:t xml:space="preserve"> and emergency neurology</w:t>
      </w:r>
    </w:p>
    <w:p w14:paraId="7F16FD51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Epilepsy</w:t>
      </w:r>
    </w:p>
    <w:p w14:paraId="300107D5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Headache</w:t>
      </w:r>
    </w:p>
    <w:p w14:paraId="32965683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Infection and AIDS</w:t>
      </w:r>
    </w:p>
    <w:p w14:paraId="4C81BB27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Motor neuron diseases</w:t>
      </w:r>
    </w:p>
    <w:p w14:paraId="27F59FA9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Movement disorders</w:t>
      </w:r>
      <w:r>
        <w:rPr>
          <w:lang w:val="en-US"/>
        </w:rPr>
        <w:t xml:space="preserve"> (including Parkinson disease)</w:t>
      </w:r>
    </w:p>
    <w:p w14:paraId="14FADDBB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MS and related disorders</w:t>
      </w:r>
    </w:p>
    <w:p w14:paraId="7718FF69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Muscle and neuromuscular junction disease</w:t>
      </w:r>
    </w:p>
    <w:p w14:paraId="150B4CFE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Neuroepidemiology</w:t>
      </w:r>
      <w:bookmarkStart w:id="2" w:name="_GoBack"/>
      <w:bookmarkEnd w:id="2"/>
    </w:p>
    <w:p w14:paraId="6D956AD6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Neurogenetics</w:t>
      </w:r>
    </w:p>
    <w:p w14:paraId="18308749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Neuroimaging</w:t>
      </w:r>
    </w:p>
    <w:p w14:paraId="18C2B298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Neuroimmunology</w:t>
      </w:r>
      <w:r>
        <w:rPr>
          <w:lang w:val="en-US"/>
        </w:rPr>
        <w:t xml:space="preserve"> and neuroinflammation</w:t>
      </w:r>
    </w:p>
    <w:p w14:paraId="004A381B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Neurological manifestations of systemic diseases</w:t>
      </w:r>
    </w:p>
    <w:p w14:paraId="3A5710D7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Neuro-oncology</w:t>
      </w:r>
    </w:p>
    <w:p w14:paraId="392DE851" w14:textId="77777777" w:rsidR="00711A8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Neuro-ophthalmology</w:t>
      </w:r>
    </w:p>
    <w:p w14:paraId="313635FB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Pr="006A1832">
        <w:rPr>
          <w:lang w:val="en-US"/>
        </w:rPr>
        <w:t>euro-otology</w:t>
      </w:r>
      <w:r>
        <w:rPr>
          <w:lang w:val="en-US"/>
        </w:rPr>
        <w:t xml:space="preserve"> and vertigo</w:t>
      </w:r>
    </w:p>
    <w:p w14:paraId="07C1ADC3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Neurorehabilitation</w:t>
      </w:r>
    </w:p>
    <w:p w14:paraId="2C33C192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Neurotoxicology/occupational neurology</w:t>
      </w:r>
    </w:p>
    <w:p w14:paraId="5895CC90" w14:textId="77777777"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Peripheral nerve disorders</w:t>
      </w:r>
    </w:p>
    <w:p w14:paraId="05D597F1" w14:textId="77777777" w:rsidR="00711A82" w:rsidRDefault="00711A82" w:rsidP="00711A82">
      <w:pPr>
        <w:pStyle w:val="ListParagraph"/>
        <w:numPr>
          <w:ilvl w:val="0"/>
          <w:numId w:val="1"/>
        </w:numPr>
      </w:pPr>
      <w:r>
        <w:t>Sleep disorders</w:t>
      </w:r>
    </w:p>
    <w:p w14:paraId="6E32B40B" w14:textId="77777777" w:rsidR="00711A82" w:rsidRPr="009A6CCA" w:rsidRDefault="00711A82" w:rsidP="009A6CCA">
      <w:pPr>
        <w:rPr>
          <w:lang w:val="en-US"/>
        </w:rPr>
      </w:pPr>
    </w:p>
    <w:sectPr w:rsidR="00711A82" w:rsidRPr="009A6CCA" w:rsidSect="003A7988"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0ED7B" w14:textId="77777777" w:rsidR="00B835F2" w:rsidRDefault="00B835F2" w:rsidP="00D04A47">
      <w:r>
        <w:separator/>
      </w:r>
    </w:p>
  </w:endnote>
  <w:endnote w:type="continuationSeparator" w:id="0">
    <w:p w14:paraId="257F4264" w14:textId="77777777" w:rsidR="00B835F2" w:rsidRDefault="00B835F2" w:rsidP="00D0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04399" w14:textId="77777777" w:rsidR="00B835F2" w:rsidRDefault="00B835F2" w:rsidP="00D04A47">
      <w:r>
        <w:separator/>
      </w:r>
    </w:p>
  </w:footnote>
  <w:footnote w:type="continuationSeparator" w:id="0">
    <w:p w14:paraId="06089502" w14:textId="77777777" w:rsidR="00B835F2" w:rsidRDefault="00B835F2" w:rsidP="00D0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266E"/>
    <w:multiLevelType w:val="hybridMultilevel"/>
    <w:tmpl w:val="209A0C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132F2"/>
    <w:multiLevelType w:val="hybridMultilevel"/>
    <w:tmpl w:val="4A5AB2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47"/>
    <w:rsid w:val="000A62E5"/>
    <w:rsid w:val="001161F3"/>
    <w:rsid w:val="00124BDB"/>
    <w:rsid w:val="00133299"/>
    <w:rsid w:val="001636F6"/>
    <w:rsid w:val="001741E3"/>
    <w:rsid w:val="001A26AB"/>
    <w:rsid w:val="001B43D8"/>
    <w:rsid w:val="001D5D80"/>
    <w:rsid w:val="00213C98"/>
    <w:rsid w:val="00215567"/>
    <w:rsid w:val="00224025"/>
    <w:rsid w:val="00242628"/>
    <w:rsid w:val="002B7B58"/>
    <w:rsid w:val="002C79C1"/>
    <w:rsid w:val="00314188"/>
    <w:rsid w:val="00380A66"/>
    <w:rsid w:val="003826B8"/>
    <w:rsid w:val="00394394"/>
    <w:rsid w:val="003A7988"/>
    <w:rsid w:val="003E1AC9"/>
    <w:rsid w:val="003E51E5"/>
    <w:rsid w:val="00471390"/>
    <w:rsid w:val="00482F4E"/>
    <w:rsid w:val="004B32B7"/>
    <w:rsid w:val="004D21F8"/>
    <w:rsid w:val="004F5D64"/>
    <w:rsid w:val="00576A09"/>
    <w:rsid w:val="005964EE"/>
    <w:rsid w:val="005C293E"/>
    <w:rsid w:val="005E4EC5"/>
    <w:rsid w:val="005F6BE0"/>
    <w:rsid w:val="00610186"/>
    <w:rsid w:val="00611275"/>
    <w:rsid w:val="0061698F"/>
    <w:rsid w:val="00694680"/>
    <w:rsid w:val="006F360C"/>
    <w:rsid w:val="00700046"/>
    <w:rsid w:val="00711A82"/>
    <w:rsid w:val="007F05C8"/>
    <w:rsid w:val="00800610"/>
    <w:rsid w:val="0084526E"/>
    <w:rsid w:val="00851F7A"/>
    <w:rsid w:val="00864477"/>
    <w:rsid w:val="008A73DD"/>
    <w:rsid w:val="00927F2A"/>
    <w:rsid w:val="0093031A"/>
    <w:rsid w:val="00934EFC"/>
    <w:rsid w:val="0094078E"/>
    <w:rsid w:val="009662AC"/>
    <w:rsid w:val="009A6CCA"/>
    <w:rsid w:val="009B2F2C"/>
    <w:rsid w:val="00A76533"/>
    <w:rsid w:val="00A86767"/>
    <w:rsid w:val="00AB565B"/>
    <w:rsid w:val="00B31B37"/>
    <w:rsid w:val="00B42185"/>
    <w:rsid w:val="00B64269"/>
    <w:rsid w:val="00B82213"/>
    <w:rsid w:val="00B835F2"/>
    <w:rsid w:val="00BB2C2D"/>
    <w:rsid w:val="00BB4C3E"/>
    <w:rsid w:val="00BB5376"/>
    <w:rsid w:val="00BD4EE8"/>
    <w:rsid w:val="00BD76AA"/>
    <w:rsid w:val="00BD7E6B"/>
    <w:rsid w:val="00C52EB8"/>
    <w:rsid w:val="00C85E3A"/>
    <w:rsid w:val="00CA43F5"/>
    <w:rsid w:val="00CC0FBC"/>
    <w:rsid w:val="00CD5BB8"/>
    <w:rsid w:val="00CE2A6A"/>
    <w:rsid w:val="00D04A47"/>
    <w:rsid w:val="00D92E4A"/>
    <w:rsid w:val="00DB5E8A"/>
    <w:rsid w:val="00DD3ACF"/>
    <w:rsid w:val="00DF21F9"/>
    <w:rsid w:val="00E10DDE"/>
    <w:rsid w:val="00E15C5A"/>
    <w:rsid w:val="00E865B8"/>
    <w:rsid w:val="00EB2C6E"/>
    <w:rsid w:val="00EB4279"/>
    <w:rsid w:val="00ED6FB5"/>
    <w:rsid w:val="00EF400D"/>
    <w:rsid w:val="00F1223C"/>
    <w:rsid w:val="00F13948"/>
    <w:rsid w:val="00F32CE2"/>
    <w:rsid w:val="00F51886"/>
    <w:rsid w:val="00F53700"/>
    <w:rsid w:val="00F616E7"/>
    <w:rsid w:val="00F833A9"/>
    <w:rsid w:val="00FC419B"/>
    <w:rsid w:val="00FC7BCD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1964"/>
  <w15:docId w15:val="{4106A2D0-03D1-4DCF-89D1-90BB33C2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A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04A4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rsid w:val="00D04A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04A4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odyText">
    <w:name w:val="Body Text"/>
    <w:basedOn w:val="Normal"/>
    <w:link w:val="BodyTextChar"/>
    <w:rsid w:val="00D04A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A47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DefaultParagraphFont"/>
    <w:uiPriority w:val="99"/>
    <w:rsid w:val="009A6C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A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1">
    <w:name w:val="Standard1"/>
    <w:rsid w:val="00576A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A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2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223C"/>
    <w:rPr>
      <w:rFonts w:ascii="Courier New" w:eastAsia="Times New Roman" w:hAnsi="Courier New" w:cs="Courier New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8E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llowship@ean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0798-E895-4DC0-9E72-8C22D2A8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CHU de NANTES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Mayer</dc:creator>
  <cp:lastModifiedBy>Magda Dohnalova</cp:lastModifiedBy>
  <cp:revision>6</cp:revision>
  <dcterms:created xsi:type="dcterms:W3CDTF">2021-05-14T09:25:00Z</dcterms:created>
  <dcterms:modified xsi:type="dcterms:W3CDTF">2021-11-15T10:33:00Z</dcterms:modified>
</cp:coreProperties>
</file>